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20B01" w14:textId="77777777" w:rsidR="007766DB" w:rsidRDefault="007766DB" w:rsidP="007766DB">
      <w:pPr>
        <w:jc w:val="center"/>
        <w:rPr>
          <w:rFonts w:ascii="Arial" w:hAnsi="Arial" w:cs="Arial"/>
          <w:b/>
          <w:bCs/>
          <w:color w:val="1F3864" w:themeColor="accent1" w:themeShade="80"/>
          <w:sz w:val="40"/>
          <w:szCs w:val="20"/>
        </w:rPr>
      </w:pPr>
      <w:bookmarkStart w:id="0" w:name="_GoBack"/>
      <w:bookmarkEnd w:id="0"/>
    </w:p>
    <w:p w14:paraId="6F0CC98D" w14:textId="77777777" w:rsidR="007766DB" w:rsidRDefault="007766DB" w:rsidP="007766DB">
      <w:pPr>
        <w:jc w:val="center"/>
        <w:rPr>
          <w:rFonts w:ascii="Arial" w:hAnsi="Arial" w:cs="Arial"/>
          <w:b/>
          <w:bCs/>
          <w:color w:val="1F3864" w:themeColor="accent1" w:themeShade="80"/>
          <w:sz w:val="40"/>
          <w:szCs w:val="20"/>
        </w:rPr>
      </w:pPr>
    </w:p>
    <w:p w14:paraId="0F0A4F7F" w14:textId="66E43BA5" w:rsidR="00C067F2" w:rsidRDefault="00562E70" w:rsidP="00C067F2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sz w:val="40"/>
          <w:szCs w:val="20"/>
        </w:rPr>
      </w:pPr>
      <w:proofErr w:type="spellStart"/>
      <w:r w:rsidRPr="00562E70">
        <w:rPr>
          <w:rFonts w:ascii="Arial" w:hAnsi="Arial" w:cs="Arial"/>
          <w:b/>
          <w:bCs/>
          <w:sz w:val="40"/>
          <w:szCs w:val="20"/>
        </w:rPr>
        <w:t>Declaración</w:t>
      </w:r>
      <w:proofErr w:type="spellEnd"/>
      <w:r w:rsidRPr="00562E70">
        <w:rPr>
          <w:rFonts w:ascii="Arial" w:hAnsi="Arial" w:cs="Arial"/>
          <w:b/>
          <w:bCs/>
          <w:sz w:val="40"/>
          <w:szCs w:val="20"/>
        </w:rPr>
        <w:t xml:space="preserve"> de </w:t>
      </w:r>
      <w:proofErr w:type="spellStart"/>
      <w:r w:rsidRPr="00562E70">
        <w:rPr>
          <w:rFonts w:ascii="Arial" w:hAnsi="Arial" w:cs="Arial"/>
          <w:b/>
          <w:bCs/>
          <w:sz w:val="40"/>
          <w:szCs w:val="20"/>
        </w:rPr>
        <w:t>autorización</w:t>
      </w:r>
      <w:proofErr w:type="spellEnd"/>
      <w:r w:rsidRPr="00562E70">
        <w:rPr>
          <w:rFonts w:ascii="Arial" w:hAnsi="Arial" w:cs="Arial"/>
          <w:b/>
          <w:bCs/>
          <w:sz w:val="40"/>
          <w:szCs w:val="20"/>
        </w:rPr>
        <w:t xml:space="preserve"> </w:t>
      </w:r>
      <w:proofErr w:type="spellStart"/>
      <w:r w:rsidRPr="00562E70">
        <w:rPr>
          <w:rFonts w:ascii="Arial" w:hAnsi="Arial" w:cs="Arial"/>
          <w:b/>
          <w:bCs/>
          <w:sz w:val="40"/>
          <w:szCs w:val="20"/>
        </w:rPr>
        <w:t>Publicación</w:t>
      </w:r>
      <w:proofErr w:type="spellEnd"/>
      <w:r w:rsidRPr="00562E70">
        <w:rPr>
          <w:rFonts w:ascii="Arial" w:hAnsi="Arial" w:cs="Arial"/>
          <w:b/>
          <w:bCs/>
          <w:sz w:val="40"/>
          <w:szCs w:val="20"/>
        </w:rPr>
        <w:t xml:space="preserve"> de artículo</w:t>
      </w:r>
    </w:p>
    <w:p w14:paraId="5A7B57C8" w14:textId="77777777" w:rsidR="00562E70" w:rsidRDefault="00562E70" w:rsidP="00C067F2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color w:val="1F3864" w:themeColor="accent1" w:themeShade="80"/>
          <w:sz w:val="96"/>
          <w:szCs w:val="20"/>
        </w:rPr>
      </w:pPr>
    </w:p>
    <w:p w14:paraId="446E8184" w14:textId="29C66CBB" w:rsidR="007766DB" w:rsidRDefault="007766DB" w:rsidP="007766DB">
      <w:pPr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Eu,</w:t>
      </w:r>
      <w:r w:rsidRPr="00237873">
        <w:rPr>
          <w:rFonts w:ascii="Century Gothic" w:hAnsi="Century Gothic" w:cstheme="minorHAnsi"/>
        </w:rPr>
        <w:t xml:space="preserve">_________________________________________________________________________________________________________, </w:t>
      </w:r>
      <w:r w:rsidR="00562E70" w:rsidRPr="00562E70">
        <w:rPr>
          <w:rFonts w:ascii="Century Gothic" w:hAnsi="Century Gothic" w:cstheme="minorHAnsi"/>
        </w:rPr>
        <w:t xml:space="preserve">autorizo el </w:t>
      </w:r>
      <w:r w:rsidR="00941874" w:rsidRPr="00941874">
        <w:rPr>
          <w:rFonts w:ascii="Century Gothic" w:hAnsi="Century Gothic" w:cstheme="minorHAnsi"/>
        </w:rPr>
        <w:t>Congresso Ibero-americano de Intervenção Social: Multiculturalidade, Migrações e</w:t>
      </w:r>
      <w:r w:rsidR="00941874">
        <w:rPr>
          <w:rFonts w:ascii="Century Gothic" w:hAnsi="Century Gothic" w:cstheme="minorHAnsi"/>
        </w:rPr>
        <w:t xml:space="preserve"> Direitos </w:t>
      </w:r>
      <w:proofErr w:type="gramStart"/>
      <w:r w:rsidR="00941874">
        <w:rPr>
          <w:rFonts w:ascii="Century Gothic" w:hAnsi="Century Gothic" w:cstheme="minorHAnsi"/>
        </w:rPr>
        <w:t>Humanos  (</w:t>
      </w:r>
      <w:proofErr w:type="gramEnd"/>
      <w:r w:rsidR="00941874">
        <w:rPr>
          <w:rFonts w:ascii="Century Gothic" w:hAnsi="Century Gothic" w:cstheme="minorHAnsi"/>
        </w:rPr>
        <w:t xml:space="preserve"> IV-CIAIS) </w:t>
      </w:r>
      <w:r w:rsidR="00562E70" w:rsidRPr="00562E70">
        <w:rPr>
          <w:rFonts w:ascii="Century Gothic" w:hAnsi="Century Gothic" w:cstheme="minorHAnsi"/>
        </w:rPr>
        <w:t xml:space="preserve">a publicar </w:t>
      </w:r>
      <w:proofErr w:type="spellStart"/>
      <w:r w:rsidR="00562E70" w:rsidRPr="00562E70">
        <w:rPr>
          <w:rFonts w:ascii="Century Gothic" w:hAnsi="Century Gothic" w:cstheme="minorHAnsi"/>
        </w:rPr>
        <w:t>en</w:t>
      </w:r>
      <w:proofErr w:type="spellEnd"/>
      <w:r w:rsidR="00562E70" w:rsidRPr="00562E70">
        <w:rPr>
          <w:rFonts w:ascii="Century Gothic" w:hAnsi="Century Gothic" w:cstheme="minorHAnsi"/>
        </w:rPr>
        <w:t xml:space="preserve"> </w:t>
      </w:r>
      <w:proofErr w:type="spellStart"/>
      <w:r w:rsidR="00562E70" w:rsidRPr="00562E70">
        <w:rPr>
          <w:rFonts w:ascii="Century Gothic" w:hAnsi="Century Gothic" w:cstheme="minorHAnsi"/>
        </w:rPr>
        <w:t>su</w:t>
      </w:r>
      <w:proofErr w:type="spellEnd"/>
      <w:r w:rsidR="00562E70" w:rsidRPr="00562E70">
        <w:rPr>
          <w:rFonts w:ascii="Century Gothic" w:hAnsi="Century Gothic" w:cstheme="minorHAnsi"/>
        </w:rPr>
        <w:t xml:space="preserve"> libro </w:t>
      </w:r>
      <w:proofErr w:type="spellStart"/>
      <w:r w:rsidR="00562E70" w:rsidRPr="00562E70">
        <w:rPr>
          <w:rFonts w:ascii="Century Gothic" w:hAnsi="Century Gothic" w:cstheme="minorHAnsi"/>
        </w:rPr>
        <w:t>del</w:t>
      </w:r>
      <w:proofErr w:type="spellEnd"/>
      <w:r w:rsidR="00562E70" w:rsidRPr="00562E70">
        <w:rPr>
          <w:rFonts w:ascii="Century Gothic" w:hAnsi="Century Gothic" w:cstheme="minorHAnsi"/>
        </w:rPr>
        <w:t xml:space="preserve"> </w:t>
      </w:r>
      <w:proofErr w:type="spellStart"/>
      <w:r w:rsidR="00562E70" w:rsidRPr="00562E70">
        <w:rPr>
          <w:rFonts w:ascii="Century Gothic" w:hAnsi="Century Gothic" w:cstheme="minorHAnsi"/>
        </w:rPr>
        <w:t>Congreso</w:t>
      </w:r>
      <w:proofErr w:type="spellEnd"/>
      <w:r w:rsidR="00562E70" w:rsidRPr="00562E70">
        <w:rPr>
          <w:rFonts w:ascii="Century Gothic" w:hAnsi="Century Gothic" w:cstheme="minorHAnsi"/>
        </w:rPr>
        <w:t xml:space="preserve"> el artículo</w:t>
      </w:r>
      <w:r>
        <w:rPr>
          <w:rFonts w:ascii="Century Gothic" w:hAnsi="Century Gothic" w:cstheme="minorHAnsi"/>
        </w:rPr>
        <w:t>:</w:t>
      </w:r>
    </w:p>
    <w:p w14:paraId="703B0492" w14:textId="77777777" w:rsidR="007766DB" w:rsidRDefault="007766DB" w:rsidP="007766DB">
      <w:pPr>
        <w:spacing w:line="360" w:lineRule="auto"/>
        <w:jc w:val="both"/>
        <w:rPr>
          <w:rFonts w:ascii="Century Gothic" w:hAnsi="Century Gothic" w:cstheme="minorHAnsi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766DB" w14:paraId="075229EF" w14:textId="77777777" w:rsidTr="007766DB">
        <w:tc>
          <w:tcPr>
            <w:tcW w:w="8494" w:type="dxa"/>
          </w:tcPr>
          <w:p w14:paraId="4502610E" w14:textId="77777777" w:rsidR="007766DB" w:rsidRDefault="007766DB" w:rsidP="007766DB">
            <w:pPr>
              <w:spacing w:line="276" w:lineRule="auto"/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2F900FB4" w14:textId="77777777" w:rsidTr="007766DB">
        <w:tc>
          <w:tcPr>
            <w:tcW w:w="8494" w:type="dxa"/>
          </w:tcPr>
          <w:p w14:paraId="761F731D" w14:textId="77777777" w:rsidR="007766DB" w:rsidRDefault="007766DB" w:rsidP="007766DB">
            <w:pPr>
              <w:spacing w:line="276" w:lineRule="auto"/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45955C89" w14:textId="77777777" w:rsidTr="007766DB">
        <w:tc>
          <w:tcPr>
            <w:tcW w:w="8494" w:type="dxa"/>
          </w:tcPr>
          <w:p w14:paraId="44B74315" w14:textId="77777777" w:rsidR="007766DB" w:rsidRDefault="007766DB" w:rsidP="007766DB">
            <w:pPr>
              <w:spacing w:line="276" w:lineRule="auto"/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78BB8A3C" w14:textId="77777777" w:rsidTr="007766DB">
        <w:tc>
          <w:tcPr>
            <w:tcW w:w="8494" w:type="dxa"/>
          </w:tcPr>
          <w:p w14:paraId="0E0BE0CB" w14:textId="77777777" w:rsidR="007766DB" w:rsidRDefault="007766DB" w:rsidP="007766DB">
            <w:pPr>
              <w:spacing w:line="276" w:lineRule="auto"/>
              <w:jc w:val="both"/>
              <w:rPr>
                <w:rFonts w:ascii="Century Gothic" w:hAnsi="Century Gothic" w:cstheme="minorHAnsi"/>
              </w:rPr>
            </w:pPr>
          </w:p>
        </w:tc>
      </w:tr>
    </w:tbl>
    <w:p w14:paraId="5B7EF3D7" w14:textId="77777777" w:rsidR="007766DB" w:rsidRDefault="007766DB" w:rsidP="007766DB">
      <w:pPr>
        <w:spacing w:line="360" w:lineRule="auto"/>
        <w:jc w:val="both"/>
        <w:rPr>
          <w:rFonts w:ascii="Century Gothic" w:hAnsi="Century Gothic" w:cstheme="minorHAnsi"/>
        </w:rPr>
      </w:pPr>
    </w:p>
    <w:p w14:paraId="4C758B1B" w14:textId="27820D9F" w:rsidR="007766DB" w:rsidRDefault="00562E70" w:rsidP="007766DB">
      <w:pPr>
        <w:spacing w:line="360" w:lineRule="auto"/>
        <w:jc w:val="both"/>
        <w:rPr>
          <w:rFonts w:ascii="Century Gothic" w:hAnsi="Century Gothic" w:cstheme="minorHAnsi"/>
        </w:rPr>
      </w:pPr>
      <w:proofErr w:type="spellStart"/>
      <w:proofErr w:type="gramStart"/>
      <w:r w:rsidRPr="00562E70">
        <w:rPr>
          <w:rFonts w:ascii="Century Gothic" w:hAnsi="Century Gothic" w:cstheme="minorHAnsi"/>
        </w:rPr>
        <w:t>del</w:t>
      </w:r>
      <w:proofErr w:type="spellEnd"/>
      <w:proofErr w:type="gramEnd"/>
      <w:r w:rsidRPr="00562E70">
        <w:rPr>
          <w:rFonts w:ascii="Century Gothic" w:hAnsi="Century Gothic" w:cstheme="minorHAnsi"/>
        </w:rPr>
        <w:t xml:space="preserve"> que </w:t>
      </w:r>
      <w:proofErr w:type="spellStart"/>
      <w:r w:rsidRPr="00562E70">
        <w:rPr>
          <w:rFonts w:ascii="Century Gothic" w:hAnsi="Century Gothic" w:cstheme="minorHAnsi"/>
        </w:rPr>
        <w:t>soy</w:t>
      </w:r>
      <w:proofErr w:type="spellEnd"/>
      <w:r w:rsidRPr="00562E70">
        <w:rPr>
          <w:rFonts w:ascii="Century Gothic" w:hAnsi="Century Gothic" w:cstheme="minorHAnsi"/>
        </w:rPr>
        <w:t xml:space="preserve"> autor (a) / coautor (a).</w:t>
      </w:r>
    </w:p>
    <w:p w14:paraId="4351627B" w14:textId="77777777" w:rsidR="00562E70" w:rsidRPr="00237873" w:rsidRDefault="00562E70" w:rsidP="007766DB">
      <w:pPr>
        <w:spacing w:line="360" w:lineRule="auto"/>
        <w:jc w:val="both"/>
        <w:rPr>
          <w:rFonts w:ascii="Century Gothic" w:hAnsi="Century Gothic" w:cstheme="minorHAnsi"/>
        </w:rPr>
      </w:pPr>
    </w:p>
    <w:p w14:paraId="77F3062F" w14:textId="360019F7" w:rsidR="007766DB" w:rsidRDefault="00562E70" w:rsidP="007766DB">
      <w:pPr>
        <w:spacing w:line="360" w:lineRule="auto"/>
        <w:jc w:val="both"/>
        <w:rPr>
          <w:rFonts w:ascii="Century Gothic" w:hAnsi="Century Gothic" w:cstheme="minorHAnsi"/>
        </w:rPr>
      </w:pPr>
      <w:r w:rsidRPr="00562E70">
        <w:rPr>
          <w:rFonts w:ascii="Century Gothic" w:hAnsi="Century Gothic" w:cstheme="minorHAnsi"/>
        </w:rPr>
        <w:t xml:space="preserve">Declaro </w:t>
      </w:r>
      <w:proofErr w:type="spellStart"/>
      <w:r w:rsidRPr="00562E70">
        <w:rPr>
          <w:rFonts w:ascii="Century Gothic" w:hAnsi="Century Gothic" w:cstheme="minorHAnsi"/>
        </w:rPr>
        <w:t>además</w:t>
      </w:r>
      <w:proofErr w:type="spellEnd"/>
      <w:r w:rsidRPr="00562E70">
        <w:rPr>
          <w:rFonts w:ascii="Century Gothic" w:hAnsi="Century Gothic" w:cstheme="minorHAnsi"/>
        </w:rPr>
        <w:t xml:space="preserve"> que los </w:t>
      </w:r>
      <w:proofErr w:type="spellStart"/>
      <w:r w:rsidRPr="00562E70">
        <w:rPr>
          <w:rFonts w:ascii="Century Gothic" w:hAnsi="Century Gothic" w:cstheme="minorHAnsi"/>
        </w:rPr>
        <w:t>datos</w:t>
      </w:r>
      <w:proofErr w:type="spellEnd"/>
      <w:r w:rsidRPr="00562E70">
        <w:rPr>
          <w:rFonts w:ascii="Century Gothic" w:hAnsi="Century Gothic" w:cstheme="minorHAnsi"/>
        </w:rPr>
        <w:t xml:space="preserve"> y </w:t>
      </w:r>
      <w:proofErr w:type="spellStart"/>
      <w:r w:rsidRPr="00562E70">
        <w:rPr>
          <w:rFonts w:ascii="Century Gothic" w:hAnsi="Century Gothic" w:cstheme="minorHAnsi"/>
        </w:rPr>
        <w:t>contenidos</w:t>
      </w:r>
      <w:proofErr w:type="spellEnd"/>
      <w:r w:rsidRPr="00562E70">
        <w:rPr>
          <w:rFonts w:ascii="Century Gothic" w:hAnsi="Century Gothic" w:cstheme="minorHAnsi"/>
        </w:rPr>
        <w:t xml:space="preserve"> </w:t>
      </w:r>
      <w:proofErr w:type="spellStart"/>
      <w:r w:rsidRPr="00562E70">
        <w:rPr>
          <w:rFonts w:ascii="Century Gothic" w:hAnsi="Century Gothic" w:cstheme="minorHAnsi"/>
        </w:rPr>
        <w:t>del</w:t>
      </w:r>
      <w:proofErr w:type="spellEnd"/>
      <w:r w:rsidRPr="00562E70">
        <w:rPr>
          <w:rFonts w:ascii="Century Gothic" w:hAnsi="Century Gothic" w:cstheme="minorHAnsi"/>
        </w:rPr>
        <w:t xml:space="preserve"> artículo </w:t>
      </w:r>
      <w:proofErr w:type="spellStart"/>
      <w:r w:rsidRPr="00562E70">
        <w:rPr>
          <w:rFonts w:ascii="Century Gothic" w:hAnsi="Century Gothic" w:cstheme="minorHAnsi"/>
        </w:rPr>
        <w:t>sometido</w:t>
      </w:r>
      <w:proofErr w:type="spellEnd"/>
      <w:r w:rsidRPr="00562E70">
        <w:rPr>
          <w:rFonts w:ascii="Century Gothic" w:hAnsi="Century Gothic" w:cstheme="minorHAnsi"/>
        </w:rPr>
        <w:t xml:space="preserve"> no se </w:t>
      </w:r>
      <w:proofErr w:type="spellStart"/>
      <w:r w:rsidRPr="00562E70">
        <w:rPr>
          <w:rFonts w:ascii="Century Gothic" w:hAnsi="Century Gothic" w:cstheme="minorHAnsi"/>
        </w:rPr>
        <w:t>publicaron</w:t>
      </w:r>
      <w:proofErr w:type="spellEnd"/>
      <w:r w:rsidRPr="00562E70">
        <w:rPr>
          <w:rFonts w:ascii="Century Gothic" w:hAnsi="Century Gothic" w:cstheme="minorHAnsi"/>
        </w:rPr>
        <w:t xml:space="preserve"> anteriormente y que no se </w:t>
      </w:r>
      <w:proofErr w:type="spellStart"/>
      <w:r w:rsidRPr="00562E70">
        <w:rPr>
          <w:rFonts w:ascii="Century Gothic" w:hAnsi="Century Gothic" w:cstheme="minorHAnsi"/>
        </w:rPr>
        <w:t>encuentran</w:t>
      </w:r>
      <w:proofErr w:type="spellEnd"/>
      <w:r w:rsidRPr="00562E70">
        <w:rPr>
          <w:rFonts w:ascii="Century Gothic" w:hAnsi="Century Gothic" w:cstheme="minorHAnsi"/>
        </w:rPr>
        <w:t xml:space="preserve"> </w:t>
      </w:r>
      <w:proofErr w:type="spellStart"/>
      <w:r w:rsidRPr="00562E70">
        <w:rPr>
          <w:rFonts w:ascii="Century Gothic" w:hAnsi="Century Gothic" w:cstheme="minorHAnsi"/>
        </w:rPr>
        <w:t>en</w:t>
      </w:r>
      <w:proofErr w:type="spellEnd"/>
      <w:r w:rsidRPr="00562E70">
        <w:rPr>
          <w:rFonts w:ascii="Century Gothic" w:hAnsi="Century Gothic" w:cstheme="minorHAnsi"/>
        </w:rPr>
        <w:t xml:space="preserve"> </w:t>
      </w:r>
      <w:proofErr w:type="spellStart"/>
      <w:r w:rsidRPr="00562E70">
        <w:rPr>
          <w:rFonts w:ascii="Century Gothic" w:hAnsi="Century Gothic" w:cstheme="minorHAnsi"/>
        </w:rPr>
        <w:t>evaluación</w:t>
      </w:r>
      <w:proofErr w:type="spellEnd"/>
      <w:r w:rsidRPr="00562E70">
        <w:rPr>
          <w:rFonts w:ascii="Century Gothic" w:hAnsi="Century Gothic" w:cstheme="minorHAnsi"/>
        </w:rPr>
        <w:t xml:space="preserve"> para </w:t>
      </w:r>
      <w:proofErr w:type="spellStart"/>
      <w:r w:rsidRPr="00562E70">
        <w:rPr>
          <w:rFonts w:ascii="Century Gothic" w:hAnsi="Century Gothic" w:cstheme="minorHAnsi"/>
        </w:rPr>
        <w:t>otra</w:t>
      </w:r>
      <w:proofErr w:type="spellEnd"/>
      <w:r w:rsidRPr="00562E70">
        <w:rPr>
          <w:rFonts w:ascii="Century Gothic" w:hAnsi="Century Gothic" w:cstheme="minorHAnsi"/>
        </w:rPr>
        <w:t xml:space="preserve"> </w:t>
      </w:r>
      <w:proofErr w:type="spellStart"/>
      <w:r w:rsidRPr="00562E70">
        <w:rPr>
          <w:rFonts w:ascii="Century Gothic" w:hAnsi="Century Gothic" w:cstheme="minorHAnsi"/>
        </w:rPr>
        <w:t>publicación</w:t>
      </w:r>
      <w:proofErr w:type="spellEnd"/>
      <w:r w:rsidRPr="00562E70">
        <w:rPr>
          <w:rFonts w:ascii="Century Gothic" w:hAnsi="Century Gothic" w:cstheme="minorHAnsi"/>
        </w:rPr>
        <w:t>.</w:t>
      </w:r>
    </w:p>
    <w:p w14:paraId="3CF0E036" w14:textId="77777777" w:rsidR="00562E70" w:rsidRDefault="00562E70" w:rsidP="007766DB">
      <w:pPr>
        <w:spacing w:line="360" w:lineRule="auto"/>
        <w:jc w:val="both"/>
        <w:rPr>
          <w:rFonts w:ascii="Century Gothic" w:hAnsi="Century Gothic" w:cs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766DB" w14:paraId="60B35528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B14672B" w14:textId="45153859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  <w:r w:rsidRPr="00237873">
              <w:rPr>
                <w:rFonts w:ascii="Century Gothic" w:hAnsi="Century Gothic" w:cstheme="minorHAnsi"/>
              </w:rPr>
              <w:t>Data: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6E105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177555D8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8F455FC" w14:textId="77777777" w:rsidR="007766DB" w:rsidRPr="00237873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38C2C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5FE2E8D3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AD6BF4A" w14:textId="6B45F5EF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  <w:r w:rsidRPr="00237873">
              <w:rPr>
                <w:rFonts w:ascii="Century Gothic" w:hAnsi="Century Gothic" w:cstheme="minorHAnsi"/>
              </w:rPr>
              <w:t>O(a) Autor(a)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558F7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7543EC55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A131E6A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2C172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1B67FB91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F0AD27A" w14:textId="70AE2D98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O(a) Co-autor(a)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95467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2175D517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F2A9ECC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AEFFF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5383D60D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07CA9D3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  <w:tc>
          <w:tcPr>
            <w:tcW w:w="5947" w:type="dxa"/>
            <w:tcBorders>
              <w:left w:val="nil"/>
              <w:right w:val="nil"/>
            </w:tcBorders>
          </w:tcPr>
          <w:p w14:paraId="098BCEA9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</w:tbl>
    <w:p w14:paraId="7DEEAE28" w14:textId="77777777" w:rsidR="007766DB" w:rsidRDefault="007766DB" w:rsidP="007766DB">
      <w:pPr>
        <w:spacing w:line="360" w:lineRule="auto"/>
        <w:jc w:val="both"/>
        <w:rPr>
          <w:rFonts w:ascii="Century Gothic" w:hAnsi="Century Gothic" w:cstheme="minorHAnsi"/>
        </w:rPr>
      </w:pPr>
    </w:p>
    <w:p w14:paraId="68DF6FF3" w14:textId="3C45FA81" w:rsidR="007766DB" w:rsidRDefault="007766DB" w:rsidP="007766DB">
      <w:pPr>
        <w:shd w:val="clear" w:color="auto" w:fill="FFFFFF"/>
        <w:textAlignment w:val="top"/>
        <w:rPr>
          <w:rFonts w:ascii="Arial" w:hAnsi="Arial" w:cs="Arial"/>
          <w:b/>
          <w:bCs/>
          <w:color w:val="1F3864" w:themeColor="accent1" w:themeShade="80"/>
          <w:sz w:val="96"/>
          <w:szCs w:val="20"/>
        </w:rPr>
      </w:pPr>
    </w:p>
    <w:p w14:paraId="227617D1" w14:textId="77777777" w:rsidR="00B40E30" w:rsidRDefault="00B40E30" w:rsidP="00474A04">
      <w:pPr>
        <w:spacing w:line="360" w:lineRule="auto"/>
        <w:jc w:val="both"/>
        <w:rPr>
          <w:rFonts w:ascii="Century Gothic" w:hAnsi="Century Gothic" w:cstheme="minorHAnsi"/>
        </w:rPr>
      </w:pPr>
    </w:p>
    <w:sectPr w:rsidR="00B40E30" w:rsidSect="004F4F99">
      <w:headerReference w:type="default" r:id="rId9"/>
      <w:pgSz w:w="11906" w:h="16838"/>
      <w:pgMar w:top="1417" w:right="1701" w:bottom="1417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BACAD" w14:textId="77777777" w:rsidR="0084188F" w:rsidRDefault="0084188F">
      <w:r>
        <w:separator/>
      </w:r>
    </w:p>
  </w:endnote>
  <w:endnote w:type="continuationSeparator" w:id="0">
    <w:p w14:paraId="52B72135" w14:textId="77777777" w:rsidR="0084188F" w:rsidRDefault="0084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A865C" w14:textId="77777777" w:rsidR="0084188F" w:rsidRDefault="0084188F">
      <w:r>
        <w:separator/>
      </w:r>
    </w:p>
  </w:footnote>
  <w:footnote w:type="continuationSeparator" w:id="0">
    <w:p w14:paraId="7A2C716A" w14:textId="77777777" w:rsidR="0084188F" w:rsidRDefault="00841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A2B31" w14:textId="77777777" w:rsidR="007766DB" w:rsidRDefault="007766DB" w:rsidP="007766DB">
    <w:pPr>
      <w:ind w:right="-975"/>
      <w:jc w:val="right"/>
      <w:rPr>
        <w:rFonts w:ascii="Century Gothic" w:hAnsi="Century Gothic"/>
        <w:b/>
        <w:bCs/>
        <w:iCs/>
        <w:sz w:val="20"/>
        <w:szCs w:val="22"/>
      </w:rPr>
    </w:pPr>
  </w:p>
  <w:p w14:paraId="5C77DCC7" w14:textId="77777777" w:rsidR="007766DB" w:rsidRDefault="007766DB" w:rsidP="007766DB">
    <w:pPr>
      <w:ind w:right="-975"/>
      <w:jc w:val="right"/>
      <w:rPr>
        <w:rFonts w:ascii="Century Gothic" w:hAnsi="Century Gothic"/>
        <w:b/>
        <w:bCs/>
        <w:iCs/>
        <w:sz w:val="20"/>
        <w:szCs w:val="22"/>
      </w:rPr>
    </w:pPr>
  </w:p>
  <w:p w14:paraId="731ABB94" w14:textId="7A8DDDED" w:rsidR="0058285E" w:rsidRPr="00A801E8" w:rsidRDefault="007766DB" w:rsidP="00941874">
    <w:pPr>
      <w:ind w:right="-975"/>
      <w:jc w:val="right"/>
      <w:rPr>
        <w:b/>
        <w:bCs/>
        <w:iCs/>
        <w:color w:val="385623" w:themeColor="accent6" w:themeShade="80"/>
      </w:rPr>
    </w:pPr>
    <w:r w:rsidRPr="007766DB">
      <w:rPr>
        <w:rFonts w:ascii="Century Gothic" w:hAnsi="Century Gothic"/>
        <w:b/>
        <w:bCs/>
        <w:iCs/>
        <w:sz w:val="20"/>
        <w:szCs w:val="22"/>
      </w:rPr>
      <w:t xml:space="preserve">Congresso Ibero-americano de Intervenção Social: </w:t>
    </w:r>
    <w:r w:rsidR="00941874" w:rsidRPr="00941874">
      <w:rPr>
        <w:rFonts w:ascii="Century Gothic" w:hAnsi="Century Gothic"/>
        <w:b/>
        <w:bCs/>
        <w:iCs/>
        <w:sz w:val="20"/>
        <w:szCs w:val="22"/>
      </w:rPr>
      <w:t xml:space="preserve">Multiculturalidade, Migrações e Direitos </w:t>
    </w:r>
    <w:proofErr w:type="gramStart"/>
    <w:r w:rsidR="00941874" w:rsidRPr="00941874">
      <w:rPr>
        <w:rFonts w:ascii="Century Gothic" w:hAnsi="Century Gothic"/>
        <w:b/>
        <w:bCs/>
        <w:iCs/>
        <w:sz w:val="20"/>
        <w:szCs w:val="22"/>
      </w:rPr>
      <w:t>Humanos  (</w:t>
    </w:r>
    <w:proofErr w:type="gramEnd"/>
    <w:r w:rsidR="00941874" w:rsidRPr="00941874">
      <w:rPr>
        <w:rFonts w:ascii="Century Gothic" w:hAnsi="Century Gothic"/>
        <w:b/>
        <w:bCs/>
        <w:iCs/>
        <w:sz w:val="20"/>
        <w:szCs w:val="22"/>
      </w:rPr>
      <w:t xml:space="preserve"> IV-CIAIS)</w:t>
    </w:r>
    <w:r w:rsidR="005B6C69">
      <w:rPr>
        <w:noProof/>
        <w:color w:val="0000FF"/>
      </w:rPr>
      <w:t xml:space="preserve"> </w:t>
    </w:r>
    <w:r w:rsidR="00255591">
      <w:rPr>
        <w:noProof/>
        <w:color w:val="0000FF"/>
      </w:rPr>
      <w:t xml:space="preserve"> </w:t>
    </w:r>
    <w:r w:rsidR="005B6C69">
      <w:rPr>
        <w:noProof/>
        <w:color w:val="0000FF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670"/>
    <w:multiLevelType w:val="hybridMultilevel"/>
    <w:tmpl w:val="DDCEB0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3228A"/>
    <w:multiLevelType w:val="hybridMultilevel"/>
    <w:tmpl w:val="82C657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146EE"/>
    <w:multiLevelType w:val="hybridMultilevel"/>
    <w:tmpl w:val="C6645C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7511F"/>
    <w:multiLevelType w:val="hybridMultilevel"/>
    <w:tmpl w:val="9FF626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B18E5"/>
    <w:multiLevelType w:val="hybridMultilevel"/>
    <w:tmpl w:val="9904C2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42012"/>
    <w:multiLevelType w:val="hybridMultilevel"/>
    <w:tmpl w:val="0936D4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37648"/>
    <w:multiLevelType w:val="hybridMultilevel"/>
    <w:tmpl w:val="F314EF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C2F33"/>
    <w:multiLevelType w:val="hybridMultilevel"/>
    <w:tmpl w:val="CB9A90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16541"/>
    <w:multiLevelType w:val="hybridMultilevel"/>
    <w:tmpl w:val="83A61A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643FC"/>
    <w:multiLevelType w:val="hybridMultilevel"/>
    <w:tmpl w:val="D0EC8A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F3F27"/>
    <w:multiLevelType w:val="hybridMultilevel"/>
    <w:tmpl w:val="0AE2E7F0"/>
    <w:lvl w:ilvl="0" w:tplc="5330ED5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40" w:hanging="360"/>
      </w:pPr>
    </w:lvl>
    <w:lvl w:ilvl="2" w:tplc="0816001B" w:tentative="1">
      <w:start w:val="1"/>
      <w:numFmt w:val="lowerRoman"/>
      <w:lvlText w:val="%3."/>
      <w:lvlJc w:val="right"/>
      <w:pPr>
        <w:ind w:left="3360" w:hanging="180"/>
      </w:pPr>
    </w:lvl>
    <w:lvl w:ilvl="3" w:tplc="0816000F" w:tentative="1">
      <w:start w:val="1"/>
      <w:numFmt w:val="decimal"/>
      <w:lvlText w:val="%4."/>
      <w:lvlJc w:val="left"/>
      <w:pPr>
        <w:ind w:left="4080" w:hanging="360"/>
      </w:pPr>
    </w:lvl>
    <w:lvl w:ilvl="4" w:tplc="08160019" w:tentative="1">
      <w:start w:val="1"/>
      <w:numFmt w:val="lowerLetter"/>
      <w:lvlText w:val="%5."/>
      <w:lvlJc w:val="left"/>
      <w:pPr>
        <w:ind w:left="4800" w:hanging="360"/>
      </w:pPr>
    </w:lvl>
    <w:lvl w:ilvl="5" w:tplc="0816001B" w:tentative="1">
      <w:start w:val="1"/>
      <w:numFmt w:val="lowerRoman"/>
      <w:lvlText w:val="%6."/>
      <w:lvlJc w:val="right"/>
      <w:pPr>
        <w:ind w:left="5520" w:hanging="180"/>
      </w:pPr>
    </w:lvl>
    <w:lvl w:ilvl="6" w:tplc="0816000F" w:tentative="1">
      <w:start w:val="1"/>
      <w:numFmt w:val="decimal"/>
      <w:lvlText w:val="%7."/>
      <w:lvlJc w:val="left"/>
      <w:pPr>
        <w:ind w:left="6240" w:hanging="360"/>
      </w:pPr>
    </w:lvl>
    <w:lvl w:ilvl="7" w:tplc="08160019" w:tentative="1">
      <w:start w:val="1"/>
      <w:numFmt w:val="lowerLetter"/>
      <w:lvlText w:val="%8."/>
      <w:lvlJc w:val="left"/>
      <w:pPr>
        <w:ind w:left="6960" w:hanging="360"/>
      </w:pPr>
    </w:lvl>
    <w:lvl w:ilvl="8" w:tplc="08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52537EF5"/>
    <w:multiLevelType w:val="hybridMultilevel"/>
    <w:tmpl w:val="962EF1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D292A"/>
    <w:multiLevelType w:val="hybridMultilevel"/>
    <w:tmpl w:val="CEFC1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DE48C7"/>
    <w:multiLevelType w:val="hybridMultilevel"/>
    <w:tmpl w:val="976EDE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C0E52"/>
    <w:multiLevelType w:val="hybridMultilevel"/>
    <w:tmpl w:val="8CB699BC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931F2"/>
    <w:multiLevelType w:val="hybridMultilevel"/>
    <w:tmpl w:val="A8262C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70435F"/>
    <w:multiLevelType w:val="hybridMultilevel"/>
    <w:tmpl w:val="0012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E60CB"/>
    <w:multiLevelType w:val="hybridMultilevel"/>
    <w:tmpl w:val="4502D6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7A1C14"/>
    <w:multiLevelType w:val="hybridMultilevel"/>
    <w:tmpl w:val="BC1C3328"/>
    <w:lvl w:ilvl="0" w:tplc="FF842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BE3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646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DC9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8C0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78F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685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743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7E6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5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4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18"/>
  </w:num>
  <w:num w:numId="15">
    <w:abstractNumId w:val="16"/>
  </w:num>
  <w:num w:numId="16">
    <w:abstractNumId w:val="17"/>
  </w:num>
  <w:num w:numId="17">
    <w:abstractNumId w:val="6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AE"/>
    <w:rsid w:val="00002B12"/>
    <w:rsid w:val="0001758B"/>
    <w:rsid w:val="0009512B"/>
    <w:rsid w:val="000961D5"/>
    <w:rsid w:val="000A496F"/>
    <w:rsid w:val="001313B3"/>
    <w:rsid w:val="00142675"/>
    <w:rsid w:val="001714B6"/>
    <w:rsid w:val="001A32EC"/>
    <w:rsid w:val="001B07B8"/>
    <w:rsid w:val="001E51A5"/>
    <w:rsid w:val="00202A08"/>
    <w:rsid w:val="0021311B"/>
    <w:rsid w:val="00222F6C"/>
    <w:rsid w:val="002259D6"/>
    <w:rsid w:val="00237873"/>
    <w:rsid w:val="00255591"/>
    <w:rsid w:val="00281A9A"/>
    <w:rsid w:val="002A4313"/>
    <w:rsid w:val="002E4AF7"/>
    <w:rsid w:val="00310514"/>
    <w:rsid w:val="003247B4"/>
    <w:rsid w:val="003505BE"/>
    <w:rsid w:val="00355C9D"/>
    <w:rsid w:val="00361C7D"/>
    <w:rsid w:val="00371323"/>
    <w:rsid w:val="00372C43"/>
    <w:rsid w:val="00382FCA"/>
    <w:rsid w:val="003C6625"/>
    <w:rsid w:val="003D5730"/>
    <w:rsid w:val="0046117C"/>
    <w:rsid w:val="00473879"/>
    <w:rsid w:val="00474A04"/>
    <w:rsid w:val="00484FC9"/>
    <w:rsid w:val="004A7A65"/>
    <w:rsid w:val="004D28D5"/>
    <w:rsid w:val="004F4F99"/>
    <w:rsid w:val="00506E94"/>
    <w:rsid w:val="005453AB"/>
    <w:rsid w:val="00562E70"/>
    <w:rsid w:val="00565B7A"/>
    <w:rsid w:val="0058285E"/>
    <w:rsid w:val="00583F6A"/>
    <w:rsid w:val="00592FE6"/>
    <w:rsid w:val="005A3463"/>
    <w:rsid w:val="005B6C69"/>
    <w:rsid w:val="005B6CAF"/>
    <w:rsid w:val="0061091A"/>
    <w:rsid w:val="00630E05"/>
    <w:rsid w:val="00630F57"/>
    <w:rsid w:val="00631892"/>
    <w:rsid w:val="006527CE"/>
    <w:rsid w:val="0065357C"/>
    <w:rsid w:val="00666966"/>
    <w:rsid w:val="0068250C"/>
    <w:rsid w:val="006E098E"/>
    <w:rsid w:val="00700F4F"/>
    <w:rsid w:val="00721185"/>
    <w:rsid w:val="0072161C"/>
    <w:rsid w:val="00764F20"/>
    <w:rsid w:val="007766DB"/>
    <w:rsid w:val="00795FAD"/>
    <w:rsid w:val="007A30B8"/>
    <w:rsid w:val="007E0C4A"/>
    <w:rsid w:val="00804FC6"/>
    <w:rsid w:val="00813ADB"/>
    <w:rsid w:val="00820EB2"/>
    <w:rsid w:val="00824BEC"/>
    <w:rsid w:val="0084188F"/>
    <w:rsid w:val="008508F5"/>
    <w:rsid w:val="008B3979"/>
    <w:rsid w:val="008B7297"/>
    <w:rsid w:val="008C7C37"/>
    <w:rsid w:val="008E17D5"/>
    <w:rsid w:val="009213E5"/>
    <w:rsid w:val="009354BE"/>
    <w:rsid w:val="0094130C"/>
    <w:rsid w:val="00941874"/>
    <w:rsid w:val="009804FD"/>
    <w:rsid w:val="00994AF4"/>
    <w:rsid w:val="009A071D"/>
    <w:rsid w:val="009C3694"/>
    <w:rsid w:val="00A50AAE"/>
    <w:rsid w:val="00A53119"/>
    <w:rsid w:val="00A6713F"/>
    <w:rsid w:val="00A801E8"/>
    <w:rsid w:val="00AC3271"/>
    <w:rsid w:val="00AC4DA2"/>
    <w:rsid w:val="00B06EBD"/>
    <w:rsid w:val="00B14FF2"/>
    <w:rsid w:val="00B17732"/>
    <w:rsid w:val="00B40E30"/>
    <w:rsid w:val="00B51BD9"/>
    <w:rsid w:val="00B72592"/>
    <w:rsid w:val="00B850C5"/>
    <w:rsid w:val="00BA5D5E"/>
    <w:rsid w:val="00BB3469"/>
    <w:rsid w:val="00BB6602"/>
    <w:rsid w:val="00C067F2"/>
    <w:rsid w:val="00C14BA7"/>
    <w:rsid w:val="00C55EC1"/>
    <w:rsid w:val="00C64A64"/>
    <w:rsid w:val="00CA2673"/>
    <w:rsid w:val="00CC51C5"/>
    <w:rsid w:val="00D3603E"/>
    <w:rsid w:val="00D40807"/>
    <w:rsid w:val="00D45DD2"/>
    <w:rsid w:val="00D77CA1"/>
    <w:rsid w:val="00D907B7"/>
    <w:rsid w:val="00E2061A"/>
    <w:rsid w:val="00E3599D"/>
    <w:rsid w:val="00E616B5"/>
    <w:rsid w:val="00ED3D05"/>
    <w:rsid w:val="00ED441D"/>
    <w:rsid w:val="00F53580"/>
    <w:rsid w:val="00F60E00"/>
    <w:rsid w:val="00FA43A3"/>
    <w:rsid w:val="00FB33E8"/>
    <w:rsid w:val="00FB7EA0"/>
    <w:rsid w:val="00FC4C3F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61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B7A"/>
    <w:rPr>
      <w:sz w:val="24"/>
      <w:szCs w:val="24"/>
      <w:lang w:val="pt-PT" w:eastAsia="pt-PT"/>
    </w:rPr>
  </w:style>
  <w:style w:type="paragraph" w:styleId="Cabealho1">
    <w:name w:val="heading 1"/>
    <w:basedOn w:val="Normal"/>
    <w:next w:val="Normal"/>
    <w:qFormat/>
    <w:pPr>
      <w:keepNext/>
      <w:framePr w:hSpace="141" w:wrap="notBeside" w:hAnchor="margin" w:y="922"/>
      <w:outlineLvl w:val="0"/>
    </w:pPr>
    <w:rPr>
      <w:b/>
      <w:bCs/>
      <w:i/>
      <w:iCs/>
      <w:sz w:val="28"/>
    </w:rPr>
  </w:style>
  <w:style w:type="paragraph" w:styleId="Cabealho2">
    <w:name w:val="heading 2"/>
    <w:basedOn w:val="Normal"/>
    <w:next w:val="Normal"/>
    <w:qFormat/>
    <w:pPr>
      <w:keepNext/>
      <w:framePr w:hSpace="141" w:wrap="notBeside" w:hAnchor="margin" w:x="-470" w:y="922"/>
      <w:ind w:right="-975"/>
      <w:outlineLvl w:val="1"/>
    </w:pPr>
    <w:rPr>
      <w:b/>
      <w:bCs/>
      <w:i/>
      <w:iCs/>
      <w:sz w:val="26"/>
    </w:rPr>
  </w:style>
  <w:style w:type="paragraph" w:styleId="Cabealho3">
    <w:name w:val="heading 3"/>
    <w:basedOn w:val="Normal"/>
    <w:next w:val="Normal"/>
    <w:qFormat/>
    <w:pPr>
      <w:keepNext/>
      <w:framePr w:hSpace="141" w:wrap="notBeside" w:hAnchor="margin" w:x="-470" w:y="922"/>
      <w:ind w:right="-975"/>
      <w:outlineLvl w:val="2"/>
    </w:pPr>
    <w:rPr>
      <w:b/>
      <w:bCs/>
      <w:i/>
      <w:iCs/>
      <w:sz w:val="28"/>
    </w:rPr>
  </w:style>
  <w:style w:type="paragraph" w:styleId="Cabealho4">
    <w:name w:val="heading 4"/>
    <w:basedOn w:val="Normal"/>
    <w:next w:val="Normal"/>
    <w:qFormat/>
    <w:pPr>
      <w:keepNext/>
      <w:framePr w:hSpace="141" w:wrap="notBeside" w:hAnchor="margin" w:x="-470" w:y="922"/>
      <w:ind w:right="-975"/>
      <w:outlineLvl w:val="3"/>
    </w:pPr>
    <w:rPr>
      <w:b/>
      <w:bCs/>
      <w:i/>
      <w:iCs/>
      <w:sz w:val="32"/>
    </w:rPr>
  </w:style>
  <w:style w:type="paragraph" w:styleId="Cabealho5">
    <w:name w:val="heading 5"/>
    <w:basedOn w:val="Normal"/>
    <w:next w:val="Normal"/>
    <w:qFormat/>
    <w:pPr>
      <w:keepNext/>
      <w:framePr w:hSpace="141" w:wrap="notBeside" w:hAnchor="margin" w:x="-470" w:y="922"/>
      <w:ind w:right="-975"/>
      <w:outlineLvl w:val="4"/>
    </w:pPr>
    <w:rPr>
      <w:b/>
      <w:bCs/>
      <w:i/>
      <w:iCs/>
      <w:sz w:val="30"/>
    </w:rPr>
  </w:style>
  <w:style w:type="paragraph" w:styleId="Cabealho6">
    <w:name w:val="heading 6"/>
    <w:basedOn w:val="Normal"/>
    <w:next w:val="Normal"/>
    <w:qFormat/>
    <w:pPr>
      <w:keepNext/>
      <w:framePr w:hSpace="141" w:wrap="notBeside" w:hAnchor="margin" w:x="-470" w:y="922"/>
      <w:ind w:right="-975"/>
      <w:outlineLvl w:val="5"/>
    </w:pPr>
    <w:rPr>
      <w:sz w:val="28"/>
    </w:rPr>
  </w:style>
  <w:style w:type="paragraph" w:styleId="Cabealho7">
    <w:name w:val="heading 7"/>
    <w:basedOn w:val="Normal"/>
    <w:next w:val="Normal"/>
    <w:qFormat/>
    <w:pPr>
      <w:keepNext/>
      <w:framePr w:hSpace="141" w:wrap="notBeside" w:hAnchor="margin" w:x="-470" w:y="922"/>
      <w:ind w:right="-975"/>
      <w:outlineLvl w:val="6"/>
    </w:pPr>
    <w:rPr>
      <w:sz w:val="3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b/>
      <w:bCs/>
      <w:i/>
      <w:iCs/>
      <w:sz w:val="4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pPr>
      <w:tabs>
        <w:tab w:val="center" w:pos="4252"/>
        <w:tab w:val="right" w:pos="8504"/>
      </w:tabs>
    </w:pPr>
  </w:style>
  <w:style w:type="character" w:customStyle="1" w:styleId="Tipodeletrapredefinidodopargrafo1">
    <w:name w:val="Tipo de letra predefinido do parágrafo1"/>
    <w:rsid w:val="004F4F99"/>
  </w:style>
  <w:style w:type="paragraph" w:styleId="Textodebalo">
    <w:name w:val="Balloon Text"/>
    <w:basedOn w:val="Normal"/>
    <w:link w:val="TextodebaloCarcter"/>
    <w:rsid w:val="003505B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505BE"/>
    <w:rPr>
      <w:rFonts w:ascii="Tahoma" w:hAnsi="Tahoma" w:cs="Tahoma"/>
      <w:sz w:val="16"/>
      <w:szCs w:val="16"/>
      <w:lang w:val="pt-PT"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81A9A"/>
    <w:rPr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3D5730"/>
    <w:rPr>
      <w:b/>
      <w:bCs/>
      <w:color w:val="FFFFFF"/>
    </w:rPr>
  </w:style>
  <w:style w:type="paragraph" w:styleId="NormalWeb">
    <w:name w:val="Normal (Web)"/>
    <w:basedOn w:val="Normal"/>
    <w:uiPriority w:val="99"/>
    <w:unhideWhenUsed/>
    <w:rsid w:val="003D5730"/>
    <w:pPr>
      <w:spacing w:after="480"/>
    </w:pPr>
  </w:style>
  <w:style w:type="character" w:styleId="Hiperligao">
    <w:name w:val="Hyperlink"/>
    <w:basedOn w:val="Tipodeletrapredefinidodopargrafo"/>
    <w:uiPriority w:val="99"/>
    <w:semiHidden/>
    <w:unhideWhenUsed/>
    <w:rsid w:val="00E3599D"/>
    <w:rPr>
      <w:b w:val="0"/>
      <w:bCs w:val="0"/>
      <w:color w:val="258433"/>
      <w:u w:val="single"/>
      <w:shd w:val="clear" w:color="auto" w:fill="auto"/>
    </w:rPr>
  </w:style>
  <w:style w:type="paragraph" w:styleId="PargrafodaLista">
    <w:name w:val="List Paragraph"/>
    <w:basedOn w:val="Normal"/>
    <w:uiPriority w:val="34"/>
    <w:qFormat/>
    <w:rsid w:val="00FC4C3F"/>
    <w:pPr>
      <w:ind w:left="720"/>
      <w:contextualSpacing/>
    </w:pPr>
  </w:style>
  <w:style w:type="character" w:customStyle="1" w:styleId="Hyperlink0">
    <w:name w:val="Hyperlink.0"/>
    <w:basedOn w:val="Tipodeletrapredefinidodopargrafo"/>
    <w:rsid w:val="00E616B5"/>
    <w:rPr>
      <w:rFonts w:ascii="Times New Roman" w:eastAsia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rsid w:val="0036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Tipodeletrapredefinidodopargrafo"/>
    <w:rsid w:val="0094130C"/>
  </w:style>
  <w:style w:type="character" w:styleId="Refdecomentrio">
    <w:name w:val="annotation reference"/>
    <w:basedOn w:val="Tipodeletrapredefinidodopargrafo"/>
    <w:semiHidden/>
    <w:unhideWhenUsed/>
    <w:rsid w:val="0072161C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unhideWhenUsed/>
    <w:rsid w:val="0072161C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2161C"/>
    <w:rPr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semiHidden/>
    <w:unhideWhenUsed/>
    <w:rsid w:val="0072161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72161C"/>
    <w:rPr>
      <w:b/>
      <w:bCs/>
      <w:lang w:val="pt-PT" w:eastAsia="pt-PT"/>
    </w:rPr>
  </w:style>
  <w:style w:type="paragraph" w:styleId="Corpodetexto3">
    <w:name w:val="Body Text 3"/>
    <w:basedOn w:val="Normal"/>
    <w:link w:val="Corpodetexto3Carcter"/>
    <w:rsid w:val="00F53580"/>
    <w:pPr>
      <w:spacing w:before="120" w:after="120"/>
      <w:jc w:val="both"/>
    </w:pPr>
    <w:rPr>
      <w:lang w:eastAsia="pt-BR"/>
    </w:rPr>
  </w:style>
  <w:style w:type="character" w:customStyle="1" w:styleId="Corpodetexto3Carcter">
    <w:name w:val="Corpo de texto 3 Carácter"/>
    <w:basedOn w:val="Tipodeletrapredefinidodopargrafo"/>
    <w:link w:val="Corpodetexto3"/>
    <w:rsid w:val="00F53580"/>
    <w:rPr>
      <w:sz w:val="24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B7A"/>
    <w:rPr>
      <w:sz w:val="24"/>
      <w:szCs w:val="24"/>
      <w:lang w:val="pt-PT" w:eastAsia="pt-PT"/>
    </w:rPr>
  </w:style>
  <w:style w:type="paragraph" w:styleId="Cabealho1">
    <w:name w:val="heading 1"/>
    <w:basedOn w:val="Normal"/>
    <w:next w:val="Normal"/>
    <w:qFormat/>
    <w:pPr>
      <w:keepNext/>
      <w:framePr w:hSpace="141" w:wrap="notBeside" w:hAnchor="margin" w:y="922"/>
      <w:outlineLvl w:val="0"/>
    </w:pPr>
    <w:rPr>
      <w:b/>
      <w:bCs/>
      <w:i/>
      <w:iCs/>
      <w:sz w:val="28"/>
    </w:rPr>
  </w:style>
  <w:style w:type="paragraph" w:styleId="Cabealho2">
    <w:name w:val="heading 2"/>
    <w:basedOn w:val="Normal"/>
    <w:next w:val="Normal"/>
    <w:qFormat/>
    <w:pPr>
      <w:keepNext/>
      <w:framePr w:hSpace="141" w:wrap="notBeside" w:hAnchor="margin" w:x="-470" w:y="922"/>
      <w:ind w:right="-975"/>
      <w:outlineLvl w:val="1"/>
    </w:pPr>
    <w:rPr>
      <w:b/>
      <w:bCs/>
      <w:i/>
      <w:iCs/>
      <w:sz w:val="26"/>
    </w:rPr>
  </w:style>
  <w:style w:type="paragraph" w:styleId="Cabealho3">
    <w:name w:val="heading 3"/>
    <w:basedOn w:val="Normal"/>
    <w:next w:val="Normal"/>
    <w:qFormat/>
    <w:pPr>
      <w:keepNext/>
      <w:framePr w:hSpace="141" w:wrap="notBeside" w:hAnchor="margin" w:x="-470" w:y="922"/>
      <w:ind w:right="-975"/>
      <w:outlineLvl w:val="2"/>
    </w:pPr>
    <w:rPr>
      <w:b/>
      <w:bCs/>
      <w:i/>
      <w:iCs/>
      <w:sz w:val="28"/>
    </w:rPr>
  </w:style>
  <w:style w:type="paragraph" w:styleId="Cabealho4">
    <w:name w:val="heading 4"/>
    <w:basedOn w:val="Normal"/>
    <w:next w:val="Normal"/>
    <w:qFormat/>
    <w:pPr>
      <w:keepNext/>
      <w:framePr w:hSpace="141" w:wrap="notBeside" w:hAnchor="margin" w:x="-470" w:y="922"/>
      <w:ind w:right="-975"/>
      <w:outlineLvl w:val="3"/>
    </w:pPr>
    <w:rPr>
      <w:b/>
      <w:bCs/>
      <w:i/>
      <w:iCs/>
      <w:sz w:val="32"/>
    </w:rPr>
  </w:style>
  <w:style w:type="paragraph" w:styleId="Cabealho5">
    <w:name w:val="heading 5"/>
    <w:basedOn w:val="Normal"/>
    <w:next w:val="Normal"/>
    <w:qFormat/>
    <w:pPr>
      <w:keepNext/>
      <w:framePr w:hSpace="141" w:wrap="notBeside" w:hAnchor="margin" w:x="-470" w:y="922"/>
      <w:ind w:right="-975"/>
      <w:outlineLvl w:val="4"/>
    </w:pPr>
    <w:rPr>
      <w:b/>
      <w:bCs/>
      <w:i/>
      <w:iCs/>
      <w:sz w:val="30"/>
    </w:rPr>
  </w:style>
  <w:style w:type="paragraph" w:styleId="Cabealho6">
    <w:name w:val="heading 6"/>
    <w:basedOn w:val="Normal"/>
    <w:next w:val="Normal"/>
    <w:qFormat/>
    <w:pPr>
      <w:keepNext/>
      <w:framePr w:hSpace="141" w:wrap="notBeside" w:hAnchor="margin" w:x="-470" w:y="922"/>
      <w:ind w:right="-975"/>
      <w:outlineLvl w:val="5"/>
    </w:pPr>
    <w:rPr>
      <w:sz w:val="28"/>
    </w:rPr>
  </w:style>
  <w:style w:type="paragraph" w:styleId="Cabealho7">
    <w:name w:val="heading 7"/>
    <w:basedOn w:val="Normal"/>
    <w:next w:val="Normal"/>
    <w:qFormat/>
    <w:pPr>
      <w:keepNext/>
      <w:framePr w:hSpace="141" w:wrap="notBeside" w:hAnchor="margin" w:x="-470" w:y="922"/>
      <w:ind w:right="-975"/>
      <w:outlineLvl w:val="6"/>
    </w:pPr>
    <w:rPr>
      <w:sz w:val="3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b/>
      <w:bCs/>
      <w:i/>
      <w:iCs/>
      <w:sz w:val="4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pPr>
      <w:tabs>
        <w:tab w:val="center" w:pos="4252"/>
        <w:tab w:val="right" w:pos="8504"/>
      </w:tabs>
    </w:pPr>
  </w:style>
  <w:style w:type="character" w:customStyle="1" w:styleId="Tipodeletrapredefinidodopargrafo1">
    <w:name w:val="Tipo de letra predefinido do parágrafo1"/>
    <w:rsid w:val="004F4F99"/>
  </w:style>
  <w:style w:type="paragraph" w:styleId="Textodebalo">
    <w:name w:val="Balloon Text"/>
    <w:basedOn w:val="Normal"/>
    <w:link w:val="TextodebaloCarcter"/>
    <w:rsid w:val="003505B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505BE"/>
    <w:rPr>
      <w:rFonts w:ascii="Tahoma" w:hAnsi="Tahoma" w:cs="Tahoma"/>
      <w:sz w:val="16"/>
      <w:szCs w:val="16"/>
      <w:lang w:val="pt-PT"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81A9A"/>
    <w:rPr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3D5730"/>
    <w:rPr>
      <w:b/>
      <w:bCs/>
      <w:color w:val="FFFFFF"/>
    </w:rPr>
  </w:style>
  <w:style w:type="paragraph" w:styleId="NormalWeb">
    <w:name w:val="Normal (Web)"/>
    <w:basedOn w:val="Normal"/>
    <w:uiPriority w:val="99"/>
    <w:unhideWhenUsed/>
    <w:rsid w:val="003D5730"/>
    <w:pPr>
      <w:spacing w:after="480"/>
    </w:pPr>
  </w:style>
  <w:style w:type="character" w:styleId="Hiperligao">
    <w:name w:val="Hyperlink"/>
    <w:basedOn w:val="Tipodeletrapredefinidodopargrafo"/>
    <w:uiPriority w:val="99"/>
    <w:semiHidden/>
    <w:unhideWhenUsed/>
    <w:rsid w:val="00E3599D"/>
    <w:rPr>
      <w:b w:val="0"/>
      <w:bCs w:val="0"/>
      <w:color w:val="258433"/>
      <w:u w:val="single"/>
      <w:shd w:val="clear" w:color="auto" w:fill="auto"/>
    </w:rPr>
  </w:style>
  <w:style w:type="paragraph" w:styleId="PargrafodaLista">
    <w:name w:val="List Paragraph"/>
    <w:basedOn w:val="Normal"/>
    <w:uiPriority w:val="34"/>
    <w:qFormat/>
    <w:rsid w:val="00FC4C3F"/>
    <w:pPr>
      <w:ind w:left="720"/>
      <w:contextualSpacing/>
    </w:pPr>
  </w:style>
  <w:style w:type="character" w:customStyle="1" w:styleId="Hyperlink0">
    <w:name w:val="Hyperlink.0"/>
    <w:basedOn w:val="Tipodeletrapredefinidodopargrafo"/>
    <w:rsid w:val="00E616B5"/>
    <w:rPr>
      <w:rFonts w:ascii="Times New Roman" w:eastAsia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rsid w:val="0036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Tipodeletrapredefinidodopargrafo"/>
    <w:rsid w:val="0094130C"/>
  </w:style>
  <w:style w:type="character" w:styleId="Refdecomentrio">
    <w:name w:val="annotation reference"/>
    <w:basedOn w:val="Tipodeletrapredefinidodopargrafo"/>
    <w:semiHidden/>
    <w:unhideWhenUsed/>
    <w:rsid w:val="0072161C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unhideWhenUsed/>
    <w:rsid w:val="0072161C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2161C"/>
    <w:rPr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semiHidden/>
    <w:unhideWhenUsed/>
    <w:rsid w:val="0072161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72161C"/>
    <w:rPr>
      <w:b/>
      <w:bCs/>
      <w:lang w:val="pt-PT" w:eastAsia="pt-PT"/>
    </w:rPr>
  </w:style>
  <w:style w:type="paragraph" w:styleId="Corpodetexto3">
    <w:name w:val="Body Text 3"/>
    <w:basedOn w:val="Normal"/>
    <w:link w:val="Corpodetexto3Carcter"/>
    <w:rsid w:val="00F53580"/>
    <w:pPr>
      <w:spacing w:before="120" w:after="120"/>
      <w:jc w:val="both"/>
    </w:pPr>
    <w:rPr>
      <w:lang w:eastAsia="pt-BR"/>
    </w:rPr>
  </w:style>
  <w:style w:type="character" w:customStyle="1" w:styleId="Corpodetexto3Carcter">
    <w:name w:val="Corpo de texto 3 Carácter"/>
    <w:basedOn w:val="Tipodeletrapredefinidodopargrafo"/>
    <w:link w:val="Corpodetexto3"/>
    <w:rsid w:val="00F53580"/>
    <w:rPr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07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1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83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2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8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548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01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704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570265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6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0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5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79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05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8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74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6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16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02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205561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18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966">
                  <w:marLeft w:val="96"/>
                  <w:marRight w:val="96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8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1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49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8679">
                  <w:marLeft w:val="96"/>
                  <w:marRight w:val="96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3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2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4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56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85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13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59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3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42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20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18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7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6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75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1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59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5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86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90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72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60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78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5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9460">
                  <w:marLeft w:val="96"/>
                  <w:marRight w:val="96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3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9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2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0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2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46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9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31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7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02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67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43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351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684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62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348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85716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267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4661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4839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864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467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237453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961099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096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50621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96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4691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0723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0720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7962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5971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3362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0564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2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9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58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29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46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7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270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995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37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118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6932855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8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4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88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017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4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48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5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82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179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9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411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589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87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5450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3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64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22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0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3751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457376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512414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322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8383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268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96434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1579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9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4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5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29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4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4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56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7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68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373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28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12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5298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1837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2146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996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230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2786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448647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24753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6801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6177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02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2710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8687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3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8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45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5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547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32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77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557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69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73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861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3269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868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714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574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2916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8430480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1974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083481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9121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4292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CBAA-2D20-4FAC-A75F-4B9AF6B5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ISSSP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Suzete Gonçalves</dc:creator>
  <cp:lastModifiedBy>Gloria</cp:lastModifiedBy>
  <cp:revision>2</cp:revision>
  <cp:lastPrinted>2018-07-16T13:54:00Z</cp:lastPrinted>
  <dcterms:created xsi:type="dcterms:W3CDTF">2020-02-26T12:23:00Z</dcterms:created>
  <dcterms:modified xsi:type="dcterms:W3CDTF">2020-02-26T12:23:00Z</dcterms:modified>
</cp:coreProperties>
</file>